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7845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AD1C0E">
              <w:rPr>
                <w:rFonts w:ascii="Arial" w:hAnsi="Arial" w:cs="Arial" w:hint="cs"/>
                <w:sz w:val="20"/>
                <w:szCs w:val="20"/>
                <w:rtl/>
              </w:rPr>
              <w:t>11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AD1C0E"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AD1C0E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7845A6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 xml:space="preserve">לקבל שירותי </w:t>
            </w:r>
            <w:r w:rsidR="001002BE">
              <w:rPr>
                <w:rFonts w:ascii="Arial" w:hAnsi="Arial" w:cs="Arial" w:hint="cs"/>
                <w:b/>
                <w:u w:val="single"/>
                <w:rtl/>
              </w:rPr>
              <w:t xml:space="preserve">רכש,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תחזוקה, תמיכה , ייעוץ והדרכה</w:t>
            </w:r>
            <w:r w:rsidR="002A055F">
              <w:rPr>
                <w:rFonts w:ascii="Arial" w:hAnsi="Arial" w:cs="Arial" w:hint="cs"/>
                <w:b/>
                <w:u w:val="single"/>
                <w:rtl/>
              </w:rPr>
              <w:t xml:space="preserve"> מחברת </w:t>
            </w:r>
            <w:proofErr w:type="spellStart"/>
            <w:r w:rsidR="007845A6">
              <w:rPr>
                <w:rFonts w:ascii="Arial" w:hAnsi="Arial" w:cs="Arial" w:hint="cs"/>
                <w:b/>
                <w:u w:val="single"/>
                <w:rtl/>
              </w:rPr>
              <w:t>הייפ</w:t>
            </w:r>
            <w:proofErr w:type="spellEnd"/>
            <w:r w:rsidR="007845A6">
              <w:rPr>
                <w:rFonts w:ascii="Arial" w:hAnsi="Arial" w:cs="Arial" w:hint="cs"/>
                <w:b/>
                <w:u w:val="single"/>
                <w:rtl/>
              </w:rPr>
              <w:t xml:space="preserve"> פתרונות תשלום בע"מ</w:t>
            </w:r>
            <w:r w:rsidR="00216C4D">
              <w:rPr>
                <w:rFonts w:ascii="Arial" w:hAnsi="Arial" w:cs="Arial" w:hint="cs"/>
                <w:b/>
                <w:u w:val="single"/>
                <w:rtl/>
              </w:rPr>
              <w:t xml:space="preserve"> עבור תוכנת </w:t>
            </w:r>
            <w:proofErr w:type="spellStart"/>
            <w:r w:rsidR="00216C4D">
              <w:rPr>
                <w:rFonts w:ascii="Arial" w:hAnsi="Arial" w:cs="Arial" w:hint="cs"/>
                <w:b/>
                <w:u w:val="single"/>
                <w:rtl/>
              </w:rPr>
              <w:t>אשראית</w:t>
            </w:r>
            <w:proofErr w:type="spellEnd"/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הטובין הנדרשות הן:</w:t>
            </w:r>
          </w:p>
          <w:p w:rsidR="007845A6" w:rsidRDefault="001002BE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והקמת 15 </w:t>
            </w:r>
            <w:r w:rsidR="007845A6">
              <w:rPr>
                <w:rFonts w:ascii="Arial" w:hAnsi="Arial" w:cs="Arial" w:hint="cs"/>
                <w:b/>
                <w:rtl/>
              </w:rPr>
              <w:t xml:space="preserve"> מסופי </w:t>
            </w:r>
            <w:r w:rsidR="007845A6">
              <w:rPr>
                <w:rFonts w:ascii="Arial" w:hAnsi="Arial" w:cs="Arial" w:hint="cs"/>
                <w:b/>
              </w:rPr>
              <w:t>EMV</w:t>
            </w:r>
          </w:p>
          <w:p w:rsidR="007845A6" w:rsidRDefault="007845A6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תחזוקה שנתית</w:t>
            </w:r>
          </w:p>
          <w:p w:rsidR="00216C4D" w:rsidRDefault="00216C4D" w:rsidP="005D6E1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בנק שעות בהיקף </w:t>
            </w:r>
            <w:r w:rsidR="005D6E17">
              <w:rPr>
                <w:rFonts w:ascii="Arial" w:hAnsi="Arial" w:cs="Arial" w:hint="cs"/>
                <w:b/>
                <w:rtl/>
              </w:rPr>
              <w:t>100</w:t>
            </w:r>
            <w:r>
              <w:rPr>
                <w:rFonts w:ascii="Arial" w:hAnsi="Arial" w:cs="Arial" w:hint="cs"/>
                <w:b/>
                <w:rtl/>
              </w:rPr>
              <w:t xml:space="preserve"> שעות</w:t>
            </w:r>
          </w:p>
          <w:p w:rsidR="00E15783" w:rsidRDefault="00E15783" w:rsidP="002A055F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7845A6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proofErr w:type="spellStart"/>
            <w:r w:rsidR="007845A6">
              <w:rPr>
                <w:rFonts w:ascii="Arial" w:hAnsi="Arial" w:cs="Arial" w:hint="cs"/>
                <w:b/>
                <w:rtl/>
              </w:rPr>
              <w:t>הייפ</w:t>
            </w:r>
            <w:proofErr w:type="spellEnd"/>
            <w:r w:rsidR="007845A6">
              <w:rPr>
                <w:rFonts w:ascii="Arial" w:hAnsi="Arial" w:cs="Arial" w:hint="cs"/>
                <w:b/>
                <w:rtl/>
              </w:rPr>
              <w:t xml:space="preserve"> </w:t>
            </w:r>
            <w:r w:rsidR="007845A6" w:rsidRPr="007845A6">
              <w:rPr>
                <w:rFonts w:ascii="Arial" w:hAnsi="Arial" w:cs="Arial" w:hint="cs"/>
                <w:b/>
                <w:rtl/>
              </w:rPr>
              <w:t>פתרונות תשלום</w:t>
            </w:r>
            <w:r w:rsidR="00216C4D" w:rsidRPr="007F0095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7845A6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511018863</w:t>
            </w:r>
            <w:r w:rsidR="00704579" w:rsidRPr="00216C4D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  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AD1C0E" w:rsidP="00A432F5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178,425</w:t>
            </w:r>
            <w:r w:rsidR="003F419B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7F0095" w:rsidRPr="007F0095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7845A6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AD1C0E">
              <w:rPr>
                <w:rFonts w:ascii="Arial" w:eastAsia="Times New Roman" w:hAnsi="Arial" w:cs="Arial" w:hint="cs"/>
                <w:b/>
                <w:rtl/>
              </w:rPr>
              <w:t>4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AD1C0E">
              <w:rPr>
                <w:rFonts w:ascii="Arial" w:eastAsia="Times New Roman" w:hAnsi="Arial" w:cs="Arial" w:hint="cs"/>
                <w:b/>
                <w:rtl/>
              </w:rPr>
              <w:t>4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2A055F" w:rsidRPr="00C6219C" w:rsidRDefault="002A055F" w:rsidP="00704579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704579" w:rsidRDefault="005D770B" w:rsidP="007845A6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proofErr w:type="spellStart"/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האשראית</w:t>
            </w:r>
            <w:proofErr w:type="spellEnd"/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הינה תוכנת הסליקה</w:t>
            </w:r>
            <w:r w:rsidR="00A432F5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לתשלומים המתבצעים בכרטיסי אשראי במשרדי המס, במשרדי המייצגים ובאינטרנט</w:t>
            </w:r>
            <w:r w:rsidR="00882A5D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המסופקת על ידי חברת </w:t>
            </w:r>
            <w:proofErr w:type="spellStart"/>
            <w:r w:rsidR="007845A6">
              <w:rPr>
                <w:rFonts w:ascii="David" w:eastAsia="Calibri" w:hAnsi="David" w:cs="David" w:hint="cs"/>
                <w:sz w:val="24"/>
                <w:szCs w:val="24"/>
                <w:rtl/>
              </w:rPr>
              <w:t>הייפ</w:t>
            </w:r>
            <w:proofErr w:type="spellEnd"/>
            <w:r w:rsidR="007845A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פתרונות תשלום בע"מ</w:t>
            </w:r>
            <w:r w:rsidR="00A432F5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  <w:p w:rsidR="00AD1C0E" w:rsidRDefault="00AD1C0E" w:rsidP="006F18F4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C96E58" w:rsidRDefault="00C96E58" w:rsidP="006F18F4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  <w:p w:rsidR="004B1B6A" w:rsidRPr="00C6219C" w:rsidRDefault="004B1B6A" w:rsidP="00AB4BD5">
            <w:pPr>
              <w:spacing w:after="120" w:line="360" w:lineRule="auto"/>
              <w:jc w:val="both"/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</w:rPr>
            </w:pP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lastRenderedPageBreak/>
              <w:t xml:space="preserve">הכלים </w:t>
            </w:r>
            <w:r w:rsidR="001F422B"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>והשירותים</w:t>
            </w: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 xml:space="preserve"> הנדרשים </w:t>
            </w:r>
          </w:p>
          <w:p w:rsidR="003F419B" w:rsidRDefault="00AD1C0E" w:rsidP="003F419B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>15</w:t>
            </w:r>
            <w:r w:rsidR="003F419B">
              <w:rPr>
                <w:rFonts w:ascii="David" w:eastAsia="Calibri" w:hAnsi="David" w:cs="David" w:hint="cs"/>
                <w:rtl/>
              </w:rPr>
              <w:t xml:space="preserve"> מסופי </w:t>
            </w:r>
            <w:r w:rsidR="003F419B">
              <w:rPr>
                <w:rFonts w:ascii="David" w:eastAsia="Calibri" w:hAnsi="David" w:cs="David" w:hint="cs"/>
              </w:rPr>
              <w:t xml:space="preserve">EMV   </w:t>
            </w:r>
            <w:r w:rsidR="003F419B">
              <w:rPr>
                <w:rFonts w:ascii="David" w:eastAsia="Calibri" w:hAnsi="David" w:cs="David" w:hint="cs"/>
                <w:rtl/>
              </w:rPr>
              <w:t xml:space="preserve"> - </w:t>
            </w:r>
            <w:r>
              <w:rPr>
                <w:rFonts w:ascii="David" w:eastAsia="Calibri" w:hAnsi="David" w:cs="David" w:hint="cs"/>
                <w:rtl/>
              </w:rPr>
              <w:t>5,265</w:t>
            </w:r>
            <w:r w:rsidR="003F419B">
              <w:rPr>
                <w:rFonts w:ascii="David" w:eastAsia="Calibri" w:hAnsi="David" w:cs="David" w:hint="cs"/>
                <w:rtl/>
              </w:rPr>
              <w:t xml:space="preserve"> ₪ כולל מע"מ</w:t>
            </w:r>
          </w:p>
          <w:p w:rsidR="007845A6" w:rsidRDefault="007845A6" w:rsidP="007845A6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 w:rsidRPr="00C6219C">
              <w:rPr>
                <w:rFonts w:ascii="David" w:eastAsia="Calibri" w:hAnsi="David" w:cs="David"/>
                <w:rtl/>
              </w:rPr>
              <w:t xml:space="preserve">תחזוקה 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שנתית </w:t>
            </w:r>
            <w:r w:rsidRPr="00C6219C">
              <w:rPr>
                <w:rFonts w:ascii="David" w:eastAsia="Calibri" w:hAnsi="David" w:cs="David"/>
                <w:rtl/>
              </w:rPr>
              <w:t>–</w:t>
            </w:r>
            <w:r w:rsidR="00AD1C0E">
              <w:rPr>
                <w:rFonts w:ascii="David" w:eastAsia="Calibri" w:hAnsi="David" w:cs="David" w:hint="cs"/>
                <w:rtl/>
              </w:rPr>
              <w:t>140,400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₪ כולל מע"מ</w:t>
            </w:r>
          </w:p>
          <w:p w:rsidR="004B1B6A" w:rsidRPr="003F419B" w:rsidRDefault="00216C4D" w:rsidP="003F419B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 w:rsidRPr="00C6219C">
              <w:rPr>
                <w:rFonts w:ascii="David" w:eastAsia="Calibri" w:hAnsi="David" w:cs="David" w:hint="cs"/>
                <w:rtl/>
              </w:rPr>
              <w:t xml:space="preserve">בנק שעות , </w:t>
            </w:r>
            <w:r w:rsidR="005D6E17">
              <w:rPr>
                <w:rFonts w:ascii="David" w:eastAsia="Calibri" w:hAnsi="David" w:cs="David" w:hint="cs"/>
                <w:rtl/>
              </w:rPr>
              <w:t>100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שעות</w:t>
            </w:r>
            <w:r w:rsidR="00755E5A" w:rsidRPr="00C6219C">
              <w:rPr>
                <w:rFonts w:ascii="David" w:eastAsia="Calibri" w:hAnsi="David" w:cs="David" w:hint="cs"/>
                <w:rtl/>
              </w:rPr>
              <w:t>, 280 ₪ לשעה (לא כולל מע"מ)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</w:t>
            </w:r>
            <w:r w:rsidR="007F0095" w:rsidRPr="00C6219C">
              <w:rPr>
                <w:rFonts w:ascii="David" w:eastAsia="Calibri" w:hAnsi="David" w:cs="David" w:hint="cs"/>
                <w:rtl/>
              </w:rPr>
              <w:t>, סה"כ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</w:t>
            </w:r>
            <w:r w:rsidR="00C96E58">
              <w:rPr>
                <w:rFonts w:ascii="David" w:eastAsia="Calibri" w:hAnsi="David" w:cs="David" w:hint="cs"/>
                <w:rtl/>
              </w:rPr>
              <w:t xml:space="preserve">32,760 </w:t>
            </w:r>
            <w:r w:rsidRPr="00C6219C">
              <w:rPr>
                <w:rFonts w:ascii="David" w:eastAsia="Calibri" w:hAnsi="David" w:cs="David" w:hint="cs"/>
                <w:rtl/>
              </w:rPr>
              <w:t>₪</w:t>
            </w:r>
            <w:r w:rsidR="00755E5A" w:rsidRPr="00C6219C">
              <w:rPr>
                <w:rFonts w:ascii="David" w:eastAsia="Calibri" w:hAnsi="David" w:cs="David" w:hint="cs"/>
                <w:rtl/>
              </w:rPr>
              <w:t xml:space="preserve"> כולל מע"מ</w:t>
            </w:r>
          </w:p>
          <w:p w:rsidR="004B1B6A" w:rsidRPr="00C6219C" w:rsidRDefault="004B1B6A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>למה ספק יחיד</w:t>
            </w:r>
          </w:p>
          <w:p w:rsidR="004B1B6A" w:rsidRPr="00C6219C" w:rsidRDefault="005D770B" w:rsidP="00C96E58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ישנן חברות נוספות אשר נותנות שירותי </w:t>
            </w:r>
            <w:r w:rsidR="00882A5D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סליקה לאשראי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אך בהטמעת מערכת זו בתוך מערכות שעם</w:t>
            </w:r>
            <w:r w:rsidR="00C96E58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הושקעו הרבה מאוד שנות אדם. החלפת התוכנה והחברה בשלב זה תחייב מחדש השקעה של   לפחות חמש שנות אדם</w:t>
            </w:r>
            <w:r w:rsidR="008066CE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ורכש נוסף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. לקח לנו הרבה מאוד זמן לייצב את המערכת הנוכחית והחלפת התוכנה כעת תהווה סיכון של אי מתן שירות נאות לרשות ולאזרח במערכות רגישות ומורכבות מאוד. </w:t>
            </w:r>
          </w:p>
          <w:p w:rsidR="005D770B" w:rsidRPr="00C6219C" w:rsidRDefault="005D770B" w:rsidP="00E9168F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</w:rPr>
            </w:pP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בנוסף, </w:t>
            </w:r>
            <w:r w:rsidR="006F18F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בשעם קיימת דרישה שהשרתים יהיו באתר שלה ושהמערכת תיתן פתרון </w:t>
            </w:r>
            <w:r w:rsidR="00C96E58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6F18F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לריבוי מסופים, ריבוי ספקים ומנגנון </w:t>
            </w:r>
            <w:r w:rsidR="006F18F4">
              <w:rPr>
                <w:rFonts w:ascii="David" w:eastAsia="Calibri" w:hAnsi="David" w:cs="David" w:hint="cs"/>
                <w:sz w:val="24"/>
                <w:szCs w:val="24"/>
              </w:rPr>
              <w:t>SPLIT</w:t>
            </w:r>
            <w:r w:rsidR="006F18F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. ככל הידוע לי, לא קיימת היום בשוק חברה נוספת שנותנת לנו פתרון </w:t>
            </w:r>
            <w:proofErr w:type="spellStart"/>
            <w:r w:rsidR="006F18F4">
              <w:rPr>
                <w:rFonts w:ascii="David" w:eastAsia="Calibri" w:hAnsi="David" w:cs="David" w:hint="cs"/>
                <w:sz w:val="24"/>
                <w:szCs w:val="24"/>
                <w:rtl/>
              </w:rPr>
              <w:t>הוליסיטי</w:t>
            </w:r>
            <w:proofErr w:type="spellEnd"/>
            <w:r w:rsidR="006F18F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לדרישות </w:t>
            </w:r>
            <w:r w:rsidR="00E9168F">
              <w:rPr>
                <w:rFonts w:ascii="David" w:eastAsia="Calibri" w:hAnsi="David" w:cs="David" w:hint="cs"/>
                <w:sz w:val="24"/>
                <w:szCs w:val="24"/>
                <w:rtl/>
              </w:rPr>
              <w:t>אלו</w:t>
            </w:r>
            <w:r w:rsidR="006F18F4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  <w:p w:rsidR="004B1B6A" w:rsidRPr="00C6219C" w:rsidRDefault="004B1B6A" w:rsidP="008D11A4">
            <w:pPr>
              <w:spacing w:line="360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4B1B6A" w:rsidRPr="00C6219C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  <w:sz w:val="24"/>
                <w:szCs w:val="24"/>
              </w:rPr>
            </w:pPr>
            <w:r w:rsidRPr="00C6219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704579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8890</wp:posOffset>
            </wp:positionV>
            <wp:extent cx="918972" cy="1298448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ה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972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ריקי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מנהלת אגף יישומים רב תחומיים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7E11" w:rsidRDefault="00287E11" w:rsidP="00E15783">
      <w:pPr>
        <w:spacing w:after="0" w:line="240" w:lineRule="auto"/>
      </w:pPr>
      <w:r>
        <w:separator/>
      </w:r>
    </w:p>
  </w:endnote>
  <w:endnote w:type="continuationSeparator" w:id="0">
    <w:p w:rsidR="00287E11" w:rsidRDefault="00287E11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7E11" w:rsidRDefault="00287E11" w:rsidP="00E15783">
      <w:pPr>
        <w:spacing w:after="0" w:line="240" w:lineRule="auto"/>
      </w:pPr>
      <w:r>
        <w:separator/>
      </w:r>
    </w:p>
  </w:footnote>
  <w:footnote w:type="continuationSeparator" w:id="0">
    <w:p w:rsidR="00287E11" w:rsidRDefault="00287E11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1002BE"/>
    <w:rsid w:val="001C45ED"/>
    <w:rsid w:val="001D582F"/>
    <w:rsid w:val="001F422B"/>
    <w:rsid w:val="00216C4D"/>
    <w:rsid w:val="002248F7"/>
    <w:rsid w:val="00235D45"/>
    <w:rsid w:val="00287E11"/>
    <w:rsid w:val="002A055F"/>
    <w:rsid w:val="00300EA1"/>
    <w:rsid w:val="00363302"/>
    <w:rsid w:val="003B2A97"/>
    <w:rsid w:val="003D34A2"/>
    <w:rsid w:val="003F419B"/>
    <w:rsid w:val="004317EF"/>
    <w:rsid w:val="004B1B6A"/>
    <w:rsid w:val="00502549"/>
    <w:rsid w:val="005A7368"/>
    <w:rsid w:val="005D6E17"/>
    <w:rsid w:val="005D770B"/>
    <w:rsid w:val="00622D93"/>
    <w:rsid w:val="00622FFF"/>
    <w:rsid w:val="006542D4"/>
    <w:rsid w:val="006668C6"/>
    <w:rsid w:val="00697578"/>
    <w:rsid w:val="006F18F4"/>
    <w:rsid w:val="00704579"/>
    <w:rsid w:val="00755E5A"/>
    <w:rsid w:val="00770502"/>
    <w:rsid w:val="007845A6"/>
    <w:rsid w:val="007D550D"/>
    <w:rsid w:val="007F0016"/>
    <w:rsid w:val="007F0095"/>
    <w:rsid w:val="008066CE"/>
    <w:rsid w:val="00821E9C"/>
    <w:rsid w:val="0082630F"/>
    <w:rsid w:val="00836888"/>
    <w:rsid w:val="00882A5D"/>
    <w:rsid w:val="008C302F"/>
    <w:rsid w:val="008D11A4"/>
    <w:rsid w:val="008E6541"/>
    <w:rsid w:val="009239E8"/>
    <w:rsid w:val="009A3751"/>
    <w:rsid w:val="009D1F60"/>
    <w:rsid w:val="00A35A32"/>
    <w:rsid w:val="00A432F5"/>
    <w:rsid w:val="00A83FEA"/>
    <w:rsid w:val="00AB4BD5"/>
    <w:rsid w:val="00AD1C0E"/>
    <w:rsid w:val="00B24C79"/>
    <w:rsid w:val="00B419F6"/>
    <w:rsid w:val="00B872AD"/>
    <w:rsid w:val="00C21CB3"/>
    <w:rsid w:val="00C34FFD"/>
    <w:rsid w:val="00C6219C"/>
    <w:rsid w:val="00C96E58"/>
    <w:rsid w:val="00CF462F"/>
    <w:rsid w:val="00D20462"/>
    <w:rsid w:val="00D741CE"/>
    <w:rsid w:val="00E15783"/>
    <w:rsid w:val="00E745EC"/>
    <w:rsid w:val="00E81D76"/>
    <w:rsid w:val="00E9168F"/>
    <w:rsid w:val="00E94289"/>
    <w:rsid w:val="00EA5969"/>
    <w:rsid w:val="00F56023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1851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2023-10-19T19:50:00Z</dcterms:created>
  <dcterms:modified xsi:type="dcterms:W3CDTF">2023-10-19T19:50:00Z</dcterms:modified>
</cp:coreProperties>
</file>